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7E0C3B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="00C103AA">
        <w:rPr>
          <w:rFonts w:ascii="Times New Roman" w:hAnsi="Times New Roman" w:cs="Times New Roman"/>
          <w:sz w:val="28"/>
          <w:szCs w:val="28"/>
        </w:rPr>
        <w:t xml:space="preserve"> 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3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13EDC" w:rsidRDefault="00AF60DB" w:rsidP="00063CC2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Провести </w:t>
      </w:r>
      <w:r w:rsidR="00FC7912">
        <w:rPr>
          <w:sz w:val="28"/>
          <w:szCs w:val="28"/>
        </w:rPr>
        <w:t xml:space="preserve">14 </w:t>
      </w:r>
      <w:r w:rsidR="005216FB">
        <w:rPr>
          <w:sz w:val="28"/>
          <w:szCs w:val="28"/>
        </w:rPr>
        <w:t>сентября</w:t>
      </w:r>
      <w:r w:rsidR="00C103AA">
        <w:rPr>
          <w:sz w:val="28"/>
          <w:szCs w:val="28"/>
        </w:rPr>
        <w:t xml:space="preserve"> 2021</w:t>
      </w:r>
      <w:r w:rsidRPr="0077750E">
        <w:rPr>
          <w:sz w:val="28"/>
          <w:szCs w:val="28"/>
        </w:rPr>
        <w:t xml:space="preserve"> года в 15.00 часов </w:t>
      </w:r>
      <w:r w:rsidR="003D5BD6" w:rsidRPr="0077750E">
        <w:rPr>
          <w:sz w:val="28"/>
          <w:szCs w:val="28"/>
        </w:rPr>
        <w:t xml:space="preserve">собрание участников </w:t>
      </w:r>
      <w:r w:rsidRPr="0077750E">
        <w:rPr>
          <w:sz w:val="28"/>
          <w:szCs w:val="28"/>
        </w:rPr>
        <w:t>публичны</w:t>
      </w:r>
      <w:r w:rsidR="003D5BD6" w:rsidRPr="0077750E">
        <w:rPr>
          <w:sz w:val="28"/>
          <w:szCs w:val="28"/>
        </w:rPr>
        <w:t>х</w:t>
      </w:r>
      <w:r w:rsidRPr="0077750E">
        <w:rPr>
          <w:sz w:val="28"/>
          <w:szCs w:val="28"/>
        </w:rPr>
        <w:t xml:space="preserve"> слушани</w:t>
      </w:r>
      <w:r w:rsidR="003D5BD6" w:rsidRPr="0077750E">
        <w:rPr>
          <w:sz w:val="28"/>
          <w:szCs w:val="28"/>
        </w:rPr>
        <w:t>й</w:t>
      </w:r>
      <w:r w:rsidR="00E40FE5">
        <w:rPr>
          <w:sz w:val="28"/>
          <w:szCs w:val="28"/>
        </w:rPr>
        <w:t>:</w:t>
      </w:r>
      <w:r w:rsidR="00AE7EDA">
        <w:rPr>
          <w:sz w:val="28"/>
          <w:szCs w:val="28"/>
        </w:rPr>
        <w:t xml:space="preserve"> </w:t>
      </w:r>
    </w:p>
    <w:p w:rsidR="00E40FE5" w:rsidRPr="00E40FE5" w:rsidRDefault="00E40FE5" w:rsidP="00E40FE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условно разрешенный вид использования земельного участка» по вопросу предоставления разрешения на условно разрешенный вид использования </w:t>
      </w:r>
      <w:r w:rsidR="00FC7912" w:rsidRPr="00FC791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08:14:030652:44 площадью 300 </w:t>
      </w:r>
      <w:proofErr w:type="spellStart"/>
      <w:r w:rsidR="00FC7912" w:rsidRPr="00FC791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FC7912" w:rsidRPr="00FC7912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город Элиста, ул. </w:t>
      </w:r>
      <w:proofErr w:type="spellStart"/>
      <w:r w:rsidR="00FC7912" w:rsidRPr="00FC7912">
        <w:rPr>
          <w:rFonts w:ascii="Times New Roman" w:eastAsia="Calibri" w:hAnsi="Times New Roman" w:cs="Times New Roman"/>
          <w:sz w:val="28"/>
          <w:szCs w:val="28"/>
        </w:rPr>
        <w:t>Сухэ-Батора</w:t>
      </w:r>
      <w:proofErr w:type="spellEnd"/>
      <w:r w:rsidR="00FC7912" w:rsidRPr="00FC7912">
        <w:rPr>
          <w:rFonts w:ascii="Times New Roman" w:eastAsia="Calibri" w:hAnsi="Times New Roman" w:cs="Times New Roman"/>
          <w:sz w:val="28"/>
          <w:szCs w:val="28"/>
        </w:rPr>
        <w:t xml:space="preserve">, № 35, в зоне жилой застройки первого типа (Ж-1/18), под «магазин торговой площадью 50 </w:t>
      </w:r>
      <w:proofErr w:type="spellStart"/>
      <w:r w:rsidR="00FC7912" w:rsidRPr="00FC791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FC7912" w:rsidRPr="00FC7912">
        <w:rPr>
          <w:rFonts w:ascii="Times New Roman" w:eastAsia="Calibri" w:hAnsi="Times New Roman" w:cs="Times New Roman"/>
          <w:sz w:val="28"/>
          <w:szCs w:val="28"/>
        </w:rPr>
        <w:t xml:space="preserve">. и более»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1)</w:t>
      </w:r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, согласно схеме </w:t>
      </w:r>
      <w:r w:rsidR="005216FB">
        <w:rPr>
          <w:rFonts w:ascii="Times New Roman" w:eastAsia="Calibri" w:hAnsi="Times New Roman" w:cs="Times New Roman"/>
          <w:sz w:val="28"/>
          <w:szCs w:val="28"/>
        </w:rPr>
        <w:t xml:space="preserve">№ 1 </w:t>
      </w:r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7E0C3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FE5">
        <w:rPr>
          <w:rFonts w:ascii="Times New Roman" w:eastAsia="Calibri" w:hAnsi="Times New Roman" w:cs="Times New Roman"/>
          <w:sz w:val="28"/>
          <w:szCs w:val="28"/>
        </w:rPr>
        <w:t>к настоящему постановлению;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</w:t>
      </w:r>
      <w:bookmarkStart w:id="0" w:name="_GoBack"/>
      <w:bookmarkEnd w:id="0"/>
      <w:r w:rsidRPr="0001233D">
        <w:rPr>
          <w:sz w:val="28"/>
          <w:szCs w:val="28"/>
        </w:rPr>
        <w:t xml:space="preserve">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8D5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928D5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928D5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928D5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7E0C3B">
        <w:rPr>
          <w:rFonts w:ascii="Times New Roman" w:hAnsi="Times New Roman" w:cs="Times New Roman"/>
          <w:sz w:val="28"/>
          <w:szCs w:val="28"/>
        </w:rPr>
        <w:t>8 сентября</w:t>
      </w:r>
      <w:r w:rsidR="00FA3017">
        <w:rPr>
          <w:rFonts w:ascii="Times New Roman" w:hAnsi="Times New Roman" w:cs="Times New Roman"/>
          <w:sz w:val="28"/>
          <w:szCs w:val="28"/>
        </w:rPr>
        <w:t xml:space="preserve">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7E0C3B">
        <w:rPr>
          <w:rFonts w:ascii="Times New Roman" w:hAnsi="Times New Roman" w:cs="Times New Roman"/>
          <w:sz w:val="28"/>
          <w:szCs w:val="28"/>
        </w:rPr>
        <w:t>10</w:t>
      </w:r>
      <w:r w:rsidR="007E0C3B" w:rsidRPr="007E0C3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D542F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7E0C3B">
        <w:rPr>
          <w:rFonts w:ascii="Times New Roman" w:hAnsi="Times New Roman" w:cs="Times New Roman"/>
          <w:sz w:val="28"/>
          <w:szCs w:val="28"/>
        </w:rPr>
        <w:t>28 августа</w:t>
      </w:r>
      <w:r w:rsidR="004D542F">
        <w:rPr>
          <w:rFonts w:ascii="Times New Roman" w:hAnsi="Times New Roman" w:cs="Times New Roman"/>
          <w:sz w:val="28"/>
          <w:szCs w:val="28"/>
        </w:rPr>
        <w:t xml:space="preserve"> 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43D13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43D13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0C3B"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  <w:r w:rsidR="004D542F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E0C3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E66" w:rsidRPr="00E33E66" w:rsidRDefault="00E33E66" w:rsidP="00E33E66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</w:t>
      </w:r>
      <w:r w:rsidR="004D542F">
        <w:rPr>
          <w:rFonts w:ascii="Times New Roman" w:hAnsi="Times New Roman" w:cs="Times New Roman"/>
          <w:sz w:val="28"/>
          <w:szCs w:val="28"/>
        </w:rPr>
        <w:t>2021</w:t>
      </w:r>
      <w:r w:rsidR="00AE7EDA">
        <w:rPr>
          <w:rFonts w:ascii="Times New Roman" w:hAnsi="Times New Roman" w:cs="Times New Roman"/>
          <w:sz w:val="28"/>
          <w:szCs w:val="28"/>
        </w:rPr>
        <w:t xml:space="preserve"> г.</w:t>
      </w:r>
      <w:r w:rsidRPr="00E33E66">
        <w:rPr>
          <w:rFonts w:ascii="Times New Roman" w:hAnsi="Times New Roman" w:cs="Times New Roman"/>
          <w:sz w:val="28"/>
          <w:szCs w:val="28"/>
        </w:rPr>
        <w:t xml:space="preserve">                     №______                               г. Элиста</w:t>
      </w:r>
    </w:p>
    <w:p w:rsidR="00E33E66" w:rsidRPr="00E33E66" w:rsidRDefault="00E33E66" w:rsidP="00E33E66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F42A1A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E33E66" w:rsidRPr="00E33E66" w:rsidRDefault="00E33E66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Pr="00F42A1A" w:rsidRDefault="00F42A1A" w:rsidP="00F42A1A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1A" w:rsidRPr="00F42A1A" w:rsidRDefault="00F42A1A" w:rsidP="00F42A1A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соответствии со ст. 39 Градостроительного кодекса Российской Федерации,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</w:t>
      </w:r>
      <w:r w:rsidRPr="00F42A1A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eastAsia="ru-RU"/>
        </w:rPr>
        <w:t xml:space="preserve">, </w:t>
      </w: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Устава города Элисты, </w:t>
      </w:r>
    </w:p>
    <w:p w:rsidR="00E33E66" w:rsidRPr="00E33E66" w:rsidRDefault="00E33E66" w:rsidP="00E33E66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Элисты  п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7E0C3B" w:rsidRPr="007E0C3B" w:rsidRDefault="007E0C3B" w:rsidP="007E0C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7E0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Санджиковой</w:t>
      </w:r>
      <w:proofErr w:type="spellEnd"/>
      <w:r w:rsidRPr="007E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Ларисе Петровне, зарегистрированной по адресу: Республика Калмыкия, ул. Лермонтова, д. 49, разрешение на условно разрешенный вид использования земельного участка с кадастровым номером 08:14:030652:44 площадью 300 </w:t>
      </w:r>
      <w:proofErr w:type="spellStart"/>
      <w:r w:rsidRPr="007E0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E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Республика Калмыкия, город Элиста, ул. </w:t>
      </w:r>
      <w:proofErr w:type="spellStart"/>
      <w:r w:rsidRPr="007E0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Сухэ-Батора</w:t>
      </w:r>
      <w:proofErr w:type="spellEnd"/>
      <w:r w:rsidRPr="007E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35, в зоне жилой застройки первого типа (Ж-1/18), под «магазин торговой площадью 50 </w:t>
      </w:r>
      <w:proofErr w:type="spellStart"/>
      <w:r w:rsidRPr="007E0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E0C3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более».</w:t>
      </w:r>
    </w:p>
    <w:p w:rsidR="007E0C3B" w:rsidRPr="007E0C3B" w:rsidRDefault="007E0C3B" w:rsidP="007E0C3B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</w:t>
      </w:r>
      <w:r w:rsidRPr="007E0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0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Санджиковой</w:t>
      </w:r>
      <w:proofErr w:type="spellEnd"/>
      <w:r w:rsidRPr="007E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</w:t>
      </w:r>
    </w:p>
    <w:p w:rsidR="00E33E66" w:rsidRPr="00F42A1A" w:rsidRDefault="004D542F" w:rsidP="007E0C3B">
      <w:pPr>
        <w:pStyle w:val="a3"/>
        <w:tabs>
          <w:tab w:val="left" w:pos="684"/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E33E66" w:rsidRPr="00F42A1A">
        <w:rPr>
          <w:sz w:val="28"/>
          <w:szCs w:val="28"/>
        </w:rPr>
        <w:t>астоящее постановление вступает в силу со дня его подписания.</w:t>
      </w:r>
    </w:p>
    <w:p w:rsidR="00E33E66" w:rsidRDefault="00E33E66" w:rsidP="00E33E66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0C3B" w:rsidRPr="00E33E66" w:rsidRDefault="007E0C3B" w:rsidP="00E33E66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C62" w:rsidRPr="00D04C62" w:rsidRDefault="00D04C62" w:rsidP="00D04C62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Глав</w:t>
      </w:r>
      <w:r w:rsidR="00E00556">
        <w:rPr>
          <w:rFonts w:ascii="Times New Roman" w:hAnsi="Times New Roman" w:cs="Times New Roman"/>
          <w:sz w:val="28"/>
          <w:szCs w:val="28"/>
        </w:rPr>
        <w:t>а</w:t>
      </w:r>
      <w:r w:rsidRPr="00D04C6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0556">
        <w:rPr>
          <w:rFonts w:ascii="Times New Roman" w:hAnsi="Times New Roman" w:cs="Times New Roman"/>
          <w:sz w:val="28"/>
          <w:szCs w:val="28"/>
        </w:rPr>
        <w:t>Д. Трапезников</w:t>
      </w:r>
    </w:p>
    <w:p w:rsidR="00E33E66" w:rsidRDefault="00E33E66">
      <w:r>
        <w:br w:type="page"/>
      </w:r>
    </w:p>
    <w:p w:rsidR="003C49C0" w:rsidRDefault="003C49C0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0C3B">
        <w:rPr>
          <w:rFonts w:ascii="Times New Roman" w:hAnsi="Times New Roman" w:cs="Times New Roman"/>
          <w:sz w:val="28"/>
          <w:szCs w:val="28"/>
        </w:rPr>
        <w:t>2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 xml:space="preserve">от </w:t>
      </w:r>
      <w:r w:rsidR="007E0C3B">
        <w:rPr>
          <w:rFonts w:ascii="Times New Roman" w:hAnsi="Times New Roman" w:cs="Times New Roman"/>
          <w:sz w:val="28"/>
          <w:szCs w:val="28"/>
        </w:rPr>
        <w:t>24 августа 2021 года № 87</w:t>
      </w:r>
    </w:p>
    <w:p w:rsidR="00DF6C37" w:rsidRDefault="00DF6C37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6C37" w:rsidRPr="0096555D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</w:t>
      </w:r>
      <w:r w:rsidR="00DF0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</w:t>
      </w:r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7E0C3B" w:rsidRDefault="007E0C3B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7E0C3B" w:rsidRPr="007E0C3B" w:rsidTr="007E0C3B">
        <w:trPr>
          <w:trHeight w:val="264"/>
        </w:trPr>
        <w:tc>
          <w:tcPr>
            <w:tcW w:w="6237" w:type="dxa"/>
            <w:vAlign w:val="center"/>
            <w:hideMark/>
          </w:tcPr>
          <w:p w:rsidR="007E0C3B" w:rsidRPr="007E0C3B" w:rsidRDefault="007E0C3B" w:rsidP="007E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B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7E0C3B" w:rsidRPr="007E0C3B" w:rsidTr="007E0C3B">
        <w:trPr>
          <w:trHeight w:val="4376"/>
        </w:trPr>
        <w:tc>
          <w:tcPr>
            <w:tcW w:w="6237" w:type="dxa"/>
            <w:vAlign w:val="center"/>
            <w:hideMark/>
          </w:tcPr>
          <w:p w:rsidR="007E0C3B" w:rsidRPr="007E0C3B" w:rsidRDefault="007E0C3B" w:rsidP="007E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2E4431" wp14:editId="58FABB14">
                  <wp:extent cx="3157870" cy="27857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1806" t="11111" r="36632" b="8024"/>
                          <a:stretch/>
                        </pic:blipFill>
                        <pic:spPr bwMode="auto">
                          <a:xfrm>
                            <a:off x="0" y="0"/>
                            <a:ext cx="3155693" cy="2783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C3B" w:rsidRPr="0096555D" w:rsidRDefault="007E0C3B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E0C3B" w:rsidRPr="0096555D" w:rsidSect="00E40FE5">
      <w:pgSz w:w="11906" w:h="16838"/>
      <w:pgMar w:top="993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1233D"/>
    <w:rsid w:val="000160F4"/>
    <w:rsid w:val="00041F08"/>
    <w:rsid w:val="00063CC2"/>
    <w:rsid w:val="000B68E7"/>
    <w:rsid w:val="0015289F"/>
    <w:rsid w:val="001627B6"/>
    <w:rsid w:val="001F69D6"/>
    <w:rsid w:val="002009E3"/>
    <w:rsid w:val="0025597A"/>
    <w:rsid w:val="002B6AFE"/>
    <w:rsid w:val="002E5F31"/>
    <w:rsid w:val="00327A28"/>
    <w:rsid w:val="0033409B"/>
    <w:rsid w:val="00336CEF"/>
    <w:rsid w:val="0038342C"/>
    <w:rsid w:val="003864CF"/>
    <w:rsid w:val="003928D5"/>
    <w:rsid w:val="003C27DE"/>
    <w:rsid w:val="003C49C0"/>
    <w:rsid w:val="003D5BD6"/>
    <w:rsid w:val="003F2C58"/>
    <w:rsid w:val="00402860"/>
    <w:rsid w:val="0044188F"/>
    <w:rsid w:val="0048409A"/>
    <w:rsid w:val="004D542F"/>
    <w:rsid w:val="00517DC6"/>
    <w:rsid w:val="005216FB"/>
    <w:rsid w:val="005463A4"/>
    <w:rsid w:val="00575395"/>
    <w:rsid w:val="00583A20"/>
    <w:rsid w:val="005965DE"/>
    <w:rsid w:val="005A5293"/>
    <w:rsid w:val="005C743B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750E"/>
    <w:rsid w:val="007D41B2"/>
    <w:rsid w:val="007D6E64"/>
    <w:rsid w:val="007E0C3B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3D13"/>
    <w:rsid w:val="00954C3C"/>
    <w:rsid w:val="0096555D"/>
    <w:rsid w:val="00974DF5"/>
    <w:rsid w:val="009C2153"/>
    <w:rsid w:val="009D37B1"/>
    <w:rsid w:val="00A0790C"/>
    <w:rsid w:val="00A32756"/>
    <w:rsid w:val="00AA1BD1"/>
    <w:rsid w:val="00AE39CA"/>
    <w:rsid w:val="00AE7EDA"/>
    <w:rsid w:val="00AF60DB"/>
    <w:rsid w:val="00B80263"/>
    <w:rsid w:val="00BA49BA"/>
    <w:rsid w:val="00BC2F03"/>
    <w:rsid w:val="00C103AA"/>
    <w:rsid w:val="00C2542F"/>
    <w:rsid w:val="00C479E8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825F7"/>
    <w:rsid w:val="00DA75AE"/>
    <w:rsid w:val="00DC2B26"/>
    <w:rsid w:val="00DF0730"/>
    <w:rsid w:val="00DF6C37"/>
    <w:rsid w:val="00DF7ABF"/>
    <w:rsid w:val="00E00556"/>
    <w:rsid w:val="00E33E66"/>
    <w:rsid w:val="00E3677F"/>
    <w:rsid w:val="00E40FE5"/>
    <w:rsid w:val="00EA55AE"/>
    <w:rsid w:val="00ED2C17"/>
    <w:rsid w:val="00F33824"/>
    <w:rsid w:val="00F42A1A"/>
    <w:rsid w:val="00F47071"/>
    <w:rsid w:val="00F64CE0"/>
    <w:rsid w:val="00FA3017"/>
    <w:rsid w:val="00FA3557"/>
    <w:rsid w:val="00FB2F70"/>
    <w:rsid w:val="00FB5D2F"/>
    <w:rsid w:val="00FC5A20"/>
    <w:rsid w:val="00FC7912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4721D-1E77-40F0-BA63-AA11DC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6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2021-08-25T08:33:00Z</cp:lastPrinted>
  <dcterms:created xsi:type="dcterms:W3CDTF">2019-01-16T11:45:00Z</dcterms:created>
  <dcterms:modified xsi:type="dcterms:W3CDTF">2021-08-25T08:38:00Z</dcterms:modified>
</cp:coreProperties>
</file>